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273" w:rsidRDefault="00BB262E">
      <w:pPr>
        <w:spacing w:after="3409"/>
      </w:pPr>
      <w:bookmarkStart w:id="0" w:name="_GoBack"/>
      <w:r>
        <w:t xml:space="preserve">Running head: CELL CYCLE                                          </w:t>
      </w:r>
    </w:p>
    <w:p w:rsidR="008F1273" w:rsidRDefault="00BB262E">
      <w:pPr>
        <w:spacing w:after="322" w:line="246" w:lineRule="auto"/>
        <w:ind w:left="10" w:right="4157"/>
        <w:jc w:val="right"/>
      </w:pPr>
      <w:r>
        <w:t>Cell Cycle</w:t>
      </w:r>
    </w:p>
    <w:p w:rsidR="008F1273" w:rsidRDefault="00BB262E">
      <w:pPr>
        <w:spacing w:after="322" w:line="246" w:lineRule="auto"/>
        <w:ind w:left="10" w:right="3897"/>
        <w:jc w:val="right"/>
      </w:pPr>
      <w:r>
        <w:t>Student’s Name</w:t>
      </w:r>
    </w:p>
    <w:p w:rsidR="008F1273" w:rsidRDefault="00BB262E">
      <w:pPr>
        <w:spacing w:after="0" w:line="246" w:lineRule="auto"/>
        <w:ind w:left="10" w:right="3536"/>
        <w:jc w:val="right"/>
      </w:pPr>
      <w:r>
        <w:t>Institutional Affiliation</w:t>
      </w:r>
      <w:r>
        <w:br w:type="page"/>
      </w:r>
    </w:p>
    <w:p w:rsidR="008F1273" w:rsidRDefault="00BB262E">
      <w:pPr>
        <w:spacing w:after="326" w:line="240" w:lineRule="auto"/>
        <w:ind w:left="0" w:firstLine="0"/>
        <w:jc w:val="center"/>
      </w:pPr>
      <w:r>
        <w:lastRenderedPageBreak/>
        <w:t>Cell Cycle</w:t>
      </w:r>
    </w:p>
    <w:p w:rsidR="008F1273" w:rsidRDefault="00BB262E">
      <w:pPr>
        <w:spacing w:after="482" w:line="240" w:lineRule="auto"/>
        <w:ind w:left="0" w:firstLine="0"/>
        <w:jc w:val="center"/>
      </w:pPr>
      <w:r>
        <w:rPr>
          <w:b/>
        </w:rPr>
        <w:t>Part 2: Data Tables &amp; Illustrating the Time Spent in Each Cell Cycle Stage</w:t>
      </w:r>
    </w:p>
    <w:p w:rsidR="008F1273" w:rsidRDefault="00BB262E">
      <w:r>
        <w:t xml:space="preserve">Now that you are familiar with the different stages of the cell cycle, we will use images of garlic roots to estimate the length of time spent in each phase. You will record your data in the provided worksheet. </w:t>
      </w:r>
    </w:p>
    <w:p w:rsidR="008F1273" w:rsidRDefault="00BB262E">
      <w:pPr>
        <w:spacing w:line="276" w:lineRule="auto"/>
      </w:pPr>
      <w:r>
        <w:t>Complete the table below using the slides co</w:t>
      </w:r>
      <w:r>
        <w:t xml:space="preserve">ntained the virtual lab: </w:t>
      </w:r>
    </w:p>
    <w:tbl>
      <w:tblPr>
        <w:tblStyle w:val="TableGrid"/>
        <w:tblW w:w="9470" w:type="dxa"/>
        <w:tblInd w:w="10" w:type="dxa"/>
        <w:tblCellMar>
          <w:top w:w="168" w:type="dxa"/>
          <w:left w:w="100" w:type="dxa"/>
          <w:bottom w:w="0" w:type="dxa"/>
          <w:right w:w="115" w:type="dxa"/>
        </w:tblCellMar>
        <w:tblLook w:val="04A0" w:firstRow="1" w:lastRow="0" w:firstColumn="1" w:lastColumn="0" w:noHBand="0" w:noVBand="1"/>
      </w:tblPr>
      <w:tblGrid>
        <w:gridCol w:w="1626"/>
        <w:gridCol w:w="732"/>
        <w:gridCol w:w="732"/>
        <w:gridCol w:w="2512"/>
        <w:gridCol w:w="1857"/>
        <w:gridCol w:w="2011"/>
      </w:tblGrid>
      <w:tr w:rsidR="008F1273">
        <w:trPr>
          <w:trHeight w:val="1484"/>
        </w:trPr>
        <w:tc>
          <w:tcPr>
            <w:tcW w:w="1626" w:type="dxa"/>
            <w:tcBorders>
              <w:top w:val="single" w:sz="8" w:space="0" w:color="000000"/>
              <w:left w:val="single" w:sz="8" w:space="0" w:color="000000"/>
              <w:bottom w:val="single" w:sz="8" w:space="0" w:color="000000"/>
              <w:right w:val="single" w:sz="8" w:space="0" w:color="000000"/>
            </w:tcBorders>
          </w:tcPr>
          <w:p w:rsidR="008F1273" w:rsidRDefault="008F1273">
            <w:pPr>
              <w:spacing w:after="0" w:line="276" w:lineRule="auto"/>
              <w:ind w:left="0" w:firstLine="0"/>
            </w:pP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322" w:line="240" w:lineRule="auto"/>
              <w:ind w:left="0" w:firstLine="0"/>
            </w:pPr>
            <w:r>
              <w:t xml:space="preserve">Slide </w:t>
            </w:r>
          </w:p>
          <w:p w:rsidR="008F1273" w:rsidRDefault="00BB262E">
            <w:pPr>
              <w:spacing w:after="0" w:line="276" w:lineRule="auto"/>
              <w:ind w:left="0" w:firstLine="0"/>
            </w:pPr>
            <w:r>
              <w:t>1</w:t>
            </w: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322" w:line="240" w:lineRule="auto"/>
              <w:ind w:left="0" w:firstLine="0"/>
            </w:pPr>
            <w:r>
              <w:t xml:space="preserve">Slide </w:t>
            </w:r>
          </w:p>
          <w:p w:rsidR="008F1273" w:rsidRDefault="00BB262E">
            <w:pPr>
              <w:spacing w:after="0" w:line="276" w:lineRule="auto"/>
              <w:ind w:left="0" w:firstLine="0"/>
            </w:pPr>
            <w:r>
              <w:t>2</w:t>
            </w:r>
          </w:p>
        </w:tc>
        <w:tc>
          <w:tcPr>
            <w:tcW w:w="251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Total Cells Observed in each Stage:</w:t>
            </w:r>
          </w:p>
        </w:tc>
        <w:tc>
          <w:tcPr>
            <w:tcW w:w="1857"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Time Spent (in minutes)</w:t>
            </w:r>
          </w:p>
        </w:tc>
        <w:tc>
          <w:tcPr>
            <w:tcW w:w="2011"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Percentage of time spent</w:t>
            </w:r>
          </w:p>
        </w:tc>
      </w:tr>
      <w:tr w:rsidR="008F1273">
        <w:trPr>
          <w:trHeight w:val="1484"/>
        </w:trPr>
        <w:tc>
          <w:tcPr>
            <w:tcW w:w="1626"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Total Cell Count:</w:t>
            </w: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288</w:t>
            </w: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132</w:t>
            </w:r>
          </w:p>
        </w:tc>
        <w:tc>
          <w:tcPr>
            <w:tcW w:w="251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420</w:t>
            </w:r>
          </w:p>
        </w:tc>
        <w:tc>
          <w:tcPr>
            <w:tcW w:w="1857"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720</w:t>
            </w:r>
          </w:p>
        </w:tc>
        <w:tc>
          <w:tcPr>
            <w:tcW w:w="2011"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100 %</w:t>
            </w:r>
          </w:p>
        </w:tc>
      </w:tr>
      <w:tr w:rsidR="008F1273">
        <w:trPr>
          <w:trHeight w:val="1484"/>
        </w:trPr>
        <w:tc>
          <w:tcPr>
            <w:tcW w:w="1626"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Prophase Count:</w:t>
            </w: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67</w:t>
            </w: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36</w:t>
            </w:r>
          </w:p>
        </w:tc>
        <w:tc>
          <w:tcPr>
            <w:tcW w:w="251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103</w:t>
            </w:r>
          </w:p>
        </w:tc>
        <w:tc>
          <w:tcPr>
            <w:tcW w:w="1857"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176.5</w:t>
            </w:r>
          </w:p>
        </w:tc>
        <w:tc>
          <w:tcPr>
            <w:tcW w:w="2011"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24 %</w:t>
            </w:r>
          </w:p>
        </w:tc>
      </w:tr>
      <w:tr w:rsidR="008F1273">
        <w:trPr>
          <w:trHeight w:val="1484"/>
        </w:trPr>
        <w:tc>
          <w:tcPr>
            <w:tcW w:w="1626"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Metaphase Count:</w:t>
            </w: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5</w:t>
            </w: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1</w:t>
            </w:r>
          </w:p>
        </w:tc>
        <w:tc>
          <w:tcPr>
            <w:tcW w:w="251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6</w:t>
            </w:r>
          </w:p>
        </w:tc>
        <w:tc>
          <w:tcPr>
            <w:tcW w:w="1857"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 xml:space="preserve">10.3 </w:t>
            </w:r>
          </w:p>
        </w:tc>
        <w:tc>
          <w:tcPr>
            <w:tcW w:w="2011"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1 %</w:t>
            </w:r>
          </w:p>
        </w:tc>
      </w:tr>
      <w:tr w:rsidR="008F1273">
        <w:trPr>
          <w:trHeight w:val="1484"/>
        </w:trPr>
        <w:tc>
          <w:tcPr>
            <w:tcW w:w="1626"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Anaphase Count:</w:t>
            </w: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10</w:t>
            </w: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3</w:t>
            </w:r>
          </w:p>
        </w:tc>
        <w:tc>
          <w:tcPr>
            <w:tcW w:w="251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13</w:t>
            </w:r>
          </w:p>
        </w:tc>
        <w:tc>
          <w:tcPr>
            <w:tcW w:w="1857"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 xml:space="preserve">22.3 </w:t>
            </w:r>
          </w:p>
        </w:tc>
        <w:tc>
          <w:tcPr>
            <w:tcW w:w="2011"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3 %</w:t>
            </w:r>
          </w:p>
        </w:tc>
      </w:tr>
      <w:tr w:rsidR="008F1273">
        <w:trPr>
          <w:trHeight w:val="1484"/>
        </w:trPr>
        <w:tc>
          <w:tcPr>
            <w:tcW w:w="1626"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lastRenderedPageBreak/>
              <w:t>Telophase Count:</w:t>
            </w: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14</w:t>
            </w: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3</w:t>
            </w:r>
          </w:p>
        </w:tc>
        <w:tc>
          <w:tcPr>
            <w:tcW w:w="251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17</w:t>
            </w:r>
          </w:p>
        </w:tc>
        <w:tc>
          <w:tcPr>
            <w:tcW w:w="1857"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 xml:space="preserve">24.1 </w:t>
            </w:r>
          </w:p>
        </w:tc>
        <w:tc>
          <w:tcPr>
            <w:tcW w:w="2011"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3 %</w:t>
            </w:r>
          </w:p>
        </w:tc>
      </w:tr>
      <w:tr w:rsidR="008F1273">
        <w:trPr>
          <w:trHeight w:val="1484"/>
        </w:trPr>
        <w:tc>
          <w:tcPr>
            <w:tcW w:w="1626"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Interphase Count:</w:t>
            </w: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192</w:t>
            </w:r>
          </w:p>
        </w:tc>
        <w:tc>
          <w:tcPr>
            <w:tcW w:w="73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89</w:t>
            </w:r>
          </w:p>
        </w:tc>
        <w:tc>
          <w:tcPr>
            <w:tcW w:w="2512"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281</w:t>
            </w:r>
          </w:p>
        </w:tc>
        <w:tc>
          <w:tcPr>
            <w:tcW w:w="1857"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481.7</w:t>
            </w:r>
          </w:p>
        </w:tc>
        <w:tc>
          <w:tcPr>
            <w:tcW w:w="2011" w:type="dxa"/>
            <w:tcBorders>
              <w:top w:val="single" w:sz="8" w:space="0" w:color="000000"/>
              <w:left w:val="single" w:sz="8" w:space="0" w:color="000000"/>
              <w:bottom w:val="single" w:sz="8" w:space="0" w:color="000000"/>
              <w:right w:val="single" w:sz="8" w:space="0" w:color="000000"/>
            </w:tcBorders>
          </w:tcPr>
          <w:p w:rsidR="008F1273" w:rsidRDefault="00BB262E">
            <w:pPr>
              <w:spacing w:after="0" w:line="276" w:lineRule="auto"/>
              <w:ind w:left="0" w:firstLine="0"/>
            </w:pPr>
            <w:r>
              <w:t>69 %</w:t>
            </w:r>
          </w:p>
        </w:tc>
      </w:tr>
    </w:tbl>
    <w:p w:rsidR="008F1273" w:rsidRDefault="00BB262E">
      <w:pPr>
        <w:numPr>
          <w:ilvl w:val="0"/>
          <w:numId w:val="1"/>
        </w:numPr>
        <w:spacing w:after="310"/>
        <w:ind w:hanging="360"/>
      </w:pPr>
      <w:r>
        <w:t xml:space="preserve">The first two data columns should contain your observations and cell counts from the two slides of garlic roots. </w:t>
      </w:r>
    </w:p>
    <w:p w:rsidR="008F1273" w:rsidRDefault="00BB262E">
      <w:pPr>
        <w:numPr>
          <w:ilvl w:val="0"/>
          <w:numId w:val="1"/>
        </w:numPr>
        <w:ind w:hanging="360"/>
      </w:pPr>
      <w:r>
        <w:t>Complete the “Total Cells Observed” column of the table by adding together the number of cells observed in each stage (first image + second image).</w:t>
      </w:r>
    </w:p>
    <w:p w:rsidR="008F1273" w:rsidRDefault="00BB262E">
      <w:pPr>
        <w:spacing w:after="0" w:line="240" w:lineRule="auto"/>
      </w:pPr>
      <w:r>
        <w:t>Continue by viewing the images below.</w:t>
      </w:r>
      <w:r>
        <w:br w:type="page"/>
      </w:r>
    </w:p>
    <w:p w:rsidR="008F1273" w:rsidRDefault="00BB262E">
      <w:pPr>
        <w:spacing w:after="0"/>
      </w:pPr>
      <w:r>
        <w:lastRenderedPageBreak/>
        <w:t>The first step is to estimate the total number of cells within the mi</w:t>
      </w:r>
      <w:r>
        <w:t>croscope image. Do this by counting across the top, then down one side and then multiply the two numbers to get at total number of cells in the field of view. These numbers should be recorded in your data table of your worksheet.</w:t>
      </w:r>
      <w:r>
        <w:rPr>
          <w:noProof/>
        </w:rPr>
        <w:drawing>
          <wp:anchor distT="0" distB="0" distL="114300" distR="114300" simplePos="0" relativeHeight="251658240" behindDoc="0" locked="0" layoutInCell="1" allowOverlap="0">
            <wp:simplePos x="0" y="0"/>
            <wp:positionH relativeFrom="column">
              <wp:posOffset>0</wp:posOffset>
            </wp:positionH>
            <wp:positionV relativeFrom="paragraph">
              <wp:posOffset>-6828557</wp:posOffset>
            </wp:positionV>
            <wp:extent cx="6515100" cy="6515100"/>
            <wp:effectExtent l="0" t="0" r="0" b="0"/>
            <wp:wrapTopAndBottom/>
            <wp:docPr id="134" name="Picture 134"/>
            <wp:cNvGraphicFramePr/>
            <a:graphic xmlns:a="http://schemas.openxmlformats.org/drawingml/2006/main">
              <a:graphicData uri="http://schemas.openxmlformats.org/drawingml/2006/picture">
                <pic:pic xmlns:pic="http://schemas.openxmlformats.org/drawingml/2006/picture">
                  <pic:nvPicPr>
                    <pic:cNvPr id="134" name="Picture 134"/>
                    <pic:cNvPicPr/>
                  </pic:nvPicPr>
                  <pic:blipFill>
                    <a:blip r:embed="rId7"/>
                    <a:stretch>
                      <a:fillRect/>
                    </a:stretch>
                  </pic:blipFill>
                  <pic:spPr>
                    <a:xfrm>
                      <a:off x="0" y="0"/>
                      <a:ext cx="6515100" cy="6515100"/>
                    </a:xfrm>
                    <a:prstGeom prst="rect">
                      <a:avLst/>
                    </a:prstGeom>
                  </pic:spPr>
                </pic:pic>
              </a:graphicData>
            </a:graphic>
          </wp:anchor>
        </w:drawing>
      </w:r>
    </w:p>
    <w:p w:rsidR="008F1273" w:rsidRDefault="00BB262E">
      <w:pPr>
        <w:spacing w:after="474"/>
        <w:ind w:right="2428"/>
      </w:pPr>
      <w:r>
        <w:rPr>
          <w:b/>
        </w:rPr>
        <w:t>Approximately how many ce</w:t>
      </w:r>
      <w:r>
        <w:rPr>
          <w:b/>
        </w:rPr>
        <w:t>lls are in the slide image?</w:t>
      </w:r>
      <w:r>
        <w:t xml:space="preserve"> 288 cells </w:t>
      </w:r>
      <w:r>
        <w:rPr>
          <w:b/>
        </w:rPr>
        <w:t xml:space="preserve">How many cells appear to </w:t>
      </w:r>
      <w:r>
        <w:rPr>
          <w:b/>
          <w:i/>
        </w:rPr>
        <w:t>clearly</w:t>
      </w:r>
      <w:r>
        <w:rPr>
          <w:b/>
        </w:rPr>
        <w:t xml:space="preserve"> be in prophase? </w:t>
      </w:r>
    </w:p>
    <w:p w:rsidR="008F1273" w:rsidRDefault="00BB262E">
      <w:r>
        <w:lastRenderedPageBreak/>
        <w:t xml:space="preserve">Since chromosomes are condensed at this stage, they can easily be seen under the light microscope. In these slide, 67 cells are clearly observable. </w:t>
      </w:r>
    </w:p>
    <w:p w:rsidR="008F1273" w:rsidRDefault="00BB262E">
      <w:pPr>
        <w:spacing w:after="474"/>
      </w:pPr>
      <w:r>
        <w:rPr>
          <w:b/>
        </w:rPr>
        <w:t>How many cells appe</w:t>
      </w:r>
      <w:r>
        <w:rPr>
          <w:b/>
        </w:rPr>
        <w:t xml:space="preserve">ar to </w:t>
      </w:r>
      <w:r>
        <w:rPr>
          <w:b/>
          <w:i/>
        </w:rPr>
        <w:t>clearly</w:t>
      </w:r>
      <w:r>
        <w:rPr>
          <w:b/>
        </w:rPr>
        <w:t xml:space="preserve"> be in metaphase?</w:t>
      </w:r>
    </w:p>
    <w:p w:rsidR="008F1273" w:rsidRDefault="00BB262E">
      <w:r>
        <w:t xml:space="preserve">From the slides, only 5 cells have their nuclear membranes disintegrated with the chromosomes attached to the microtubules. </w:t>
      </w:r>
    </w:p>
    <w:p w:rsidR="008F1273" w:rsidRDefault="00BB262E">
      <w:pPr>
        <w:spacing w:after="474"/>
      </w:pPr>
      <w:r>
        <w:rPr>
          <w:b/>
        </w:rPr>
        <w:t xml:space="preserve">How many cells appear to </w:t>
      </w:r>
      <w:r>
        <w:rPr>
          <w:b/>
          <w:i/>
        </w:rPr>
        <w:t>clearly</w:t>
      </w:r>
      <w:r>
        <w:rPr>
          <w:b/>
        </w:rPr>
        <w:t xml:space="preserve"> be in anaphase? </w:t>
      </w:r>
    </w:p>
    <w:p w:rsidR="008F1273" w:rsidRDefault="00BB262E">
      <w:r>
        <w:t>10 cells were observed to have their sister chroma</w:t>
      </w:r>
      <w:r>
        <w:t xml:space="preserve">tids drawn towards the poles by the shrinking spindle fibres. </w:t>
      </w:r>
    </w:p>
    <w:p w:rsidR="008F1273" w:rsidRDefault="00BB262E">
      <w:pPr>
        <w:spacing w:after="474"/>
      </w:pPr>
      <w:r>
        <w:rPr>
          <w:b/>
        </w:rPr>
        <w:t xml:space="preserve">How many cells appear to </w:t>
      </w:r>
      <w:r>
        <w:rPr>
          <w:b/>
          <w:i/>
        </w:rPr>
        <w:t>clearly</w:t>
      </w:r>
      <w:r>
        <w:rPr>
          <w:b/>
        </w:rPr>
        <w:t xml:space="preserve"> be in telophase? </w:t>
      </w:r>
    </w:p>
    <w:p w:rsidR="008F1273" w:rsidRDefault="00BB262E">
      <w:pPr>
        <w:spacing w:after="0"/>
      </w:pPr>
      <w:r>
        <w:t xml:space="preserve">This stage has the cell separated into two daughter cells since the DNA has uncoiled. 14 cells were observed to be in this stage. </w:t>
      </w:r>
    </w:p>
    <w:p w:rsidR="008F1273" w:rsidRDefault="00BB262E">
      <w:pPr>
        <w:spacing w:after="474"/>
      </w:pPr>
      <w:r>
        <w:rPr>
          <w:b/>
        </w:rPr>
        <w:lastRenderedPageBreak/>
        <w:t>Approximate</w:t>
      </w:r>
      <w:r>
        <w:rPr>
          <w:b/>
        </w:rPr>
        <w:t>ly how many cells are in the slide image?</w:t>
      </w:r>
      <w:r>
        <w:t xml:space="preserve"> 132 cells</w:t>
      </w:r>
      <w:r>
        <w:rPr>
          <w:noProof/>
        </w:rPr>
        <w:drawing>
          <wp:anchor distT="0" distB="0" distL="114300" distR="114300" simplePos="0" relativeHeight="251659264" behindDoc="0" locked="0" layoutInCell="1" allowOverlap="0">
            <wp:simplePos x="0" y="0"/>
            <wp:positionH relativeFrom="column">
              <wp:posOffset>0</wp:posOffset>
            </wp:positionH>
            <wp:positionV relativeFrom="paragraph">
              <wp:posOffset>-5954361</wp:posOffset>
            </wp:positionV>
            <wp:extent cx="6437923" cy="5629910"/>
            <wp:effectExtent l="0" t="0" r="0" b="0"/>
            <wp:wrapTopAndBottom/>
            <wp:docPr id="170"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8"/>
                    <a:stretch>
                      <a:fillRect/>
                    </a:stretch>
                  </pic:blipFill>
                  <pic:spPr>
                    <a:xfrm>
                      <a:off x="0" y="0"/>
                      <a:ext cx="6437923" cy="5629910"/>
                    </a:xfrm>
                    <a:prstGeom prst="rect">
                      <a:avLst/>
                    </a:prstGeom>
                  </pic:spPr>
                </pic:pic>
              </a:graphicData>
            </a:graphic>
          </wp:anchor>
        </w:drawing>
      </w:r>
    </w:p>
    <w:p w:rsidR="008F1273" w:rsidRDefault="00BB262E">
      <w:pPr>
        <w:spacing w:after="474"/>
      </w:pPr>
      <w:r>
        <w:rPr>
          <w:b/>
        </w:rPr>
        <w:t>How many cells appear to clearly be in prophase?</w:t>
      </w:r>
      <w:r>
        <w:t xml:space="preserve"> 36 cells</w:t>
      </w:r>
    </w:p>
    <w:p w:rsidR="008F1273" w:rsidRDefault="00BB262E">
      <w:pPr>
        <w:spacing w:after="474"/>
      </w:pPr>
      <w:r>
        <w:rPr>
          <w:b/>
        </w:rPr>
        <w:t>How many cells appear to clearly be in metaphase?</w:t>
      </w:r>
      <w:r>
        <w:t xml:space="preserve"> 1 cell</w:t>
      </w:r>
    </w:p>
    <w:p w:rsidR="008F1273" w:rsidRDefault="00BB262E">
      <w:pPr>
        <w:spacing w:after="474"/>
      </w:pPr>
      <w:r>
        <w:rPr>
          <w:b/>
        </w:rPr>
        <w:t>How many cells appear to clearly be in anaphase?</w:t>
      </w:r>
      <w:r>
        <w:t xml:space="preserve"> 3 cells</w:t>
      </w:r>
    </w:p>
    <w:p w:rsidR="008F1273" w:rsidRDefault="00BB262E">
      <w:pPr>
        <w:spacing w:after="0" w:line="240" w:lineRule="auto"/>
      </w:pPr>
      <w:r>
        <w:rPr>
          <w:b/>
        </w:rPr>
        <w:t>How many cells appear to clearl</w:t>
      </w:r>
      <w:r>
        <w:rPr>
          <w:b/>
        </w:rPr>
        <w:t>y be in telophase?</w:t>
      </w:r>
      <w:r>
        <w:t xml:space="preserve"> 3 cells</w:t>
      </w:r>
    </w:p>
    <w:p w:rsidR="008F1273" w:rsidRDefault="00BB262E">
      <w:pPr>
        <w:spacing w:after="474"/>
      </w:pPr>
      <w:r>
        <w:rPr>
          <w:b/>
        </w:rPr>
        <w:lastRenderedPageBreak/>
        <w:t xml:space="preserve">How many cells would be in interphase? </w:t>
      </w:r>
    </w:p>
    <w:p w:rsidR="008F1273" w:rsidRDefault="00BB262E">
      <w:r>
        <w:t xml:space="preserve">The total number of cells from both slides is 420. Total number of cells from the above 4 stages is 36+1+3+3=43 cells. Thus cells in interface styles will be 132-43=89 cells. </w:t>
      </w:r>
    </w:p>
    <w:p w:rsidR="008F1273" w:rsidRDefault="00BB262E">
      <w:pPr>
        <w:numPr>
          <w:ilvl w:val="0"/>
          <w:numId w:val="2"/>
        </w:numPr>
        <w:spacing w:after="474"/>
      </w:pPr>
      <w:r>
        <w:rPr>
          <w:b/>
        </w:rPr>
        <w:t>You can assum</w:t>
      </w:r>
      <w:r>
        <w:rPr>
          <w:b/>
        </w:rPr>
        <w:t>e that the number of cells in a stage is an indication of the time spent in that stage. Using this information, the time spent in a mitosis stage and in interphase can be calculated if the total time for mitosis is known. Garlic cells require 12 hours (720</w:t>
      </w:r>
      <w:r>
        <w:rPr>
          <w:b/>
        </w:rPr>
        <w:t xml:space="preserve"> minutes) to complete a cell cycle (from interphase to interphase). This information will be used to calculate the time required for each phase of the cell cycle.</w:t>
      </w:r>
    </w:p>
    <w:p w:rsidR="008F1273" w:rsidRDefault="00BB262E">
      <w:pPr>
        <w:spacing w:after="310"/>
      </w:pPr>
      <w:r>
        <w:t>Time spent in a stage = (Number of cells observed in the stage/Total number of cells) x 720 m</w:t>
      </w:r>
      <w:r>
        <w:t>inutes.</w:t>
      </w:r>
    </w:p>
    <w:p w:rsidR="008F1273" w:rsidRDefault="00BB262E">
      <w:r>
        <w:t>Time spent in prophase=(103/420)x720=176.5 minutes</w:t>
      </w:r>
    </w:p>
    <w:p w:rsidR="008F1273" w:rsidRDefault="00BB262E">
      <w:r>
        <w:t>Time spent in metaphase=(6/420)x720=10.3 minutes</w:t>
      </w:r>
    </w:p>
    <w:p w:rsidR="008F1273" w:rsidRDefault="00BB262E">
      <w:r>
        <w:t>Time spent in anaphase=(13/420)x720=22.3 minutes</w:t>
      </w:r>
    </w:p>
    <w:p w:rsidR="008F1273" w:rsidRDefault="00BB262E">
      <w:r>
        <w:t>Time spent in telophase=(17/420)x720=24.1 minutes</w:t>
      </w:r>
    </w:p>
    <w:p w:rsidR="008F1273" w:rsidRDefault="00BB262E">
      <w:r>
        <w:t>Time spent in interpahse=(281/420)x720=481.7 minutes</w:t>
      </w:r>
    </w:p>
    <w:p w:rsidR="008F1273" w:rsidRDefault="00BB262E">
      <w:pPr>
        <w:numPr>
          <w:ilvl w:val="0"/>
          <w:numId w:val="2"/>
        </w:numPr>
        <w:spacing w:after="474"/>
      </w:pPr>
      <w:r>
        <w:rPr>
          <w:b/>
        </w:rPr>
        <w:t xml:space="preserve">Now that you know approximately how many minutes were spent in each stage, that information will be used to calculate the percentage of time spent in each stage of the cell </w:t>
      </w:r>
      <w:r>
        <w:rPr>
          <w:b/>
        </w:rPr>
        <w:lastRenderedPageBreak/>
        <w:t>cycle. The formula to determin</w:t>
      </w:r>
      <w:r>
        <w:rPr>
          <w:b/>
        </w:rPr>
        <w:t>e the percentage of time spent in each stage, and complete the last column of the data table:</w:t>
      </w:r>
    </w:p>
    <w:p w:rsidR="008F1273" w:rsidRDefault="00BB262E">
      <w:r>
        <w:t>( Total time spent in stage/total time)*100 = % of time</w:t>
      </w:r>
    </w:p>
    <w:p w:rsidR="008F1273" w:rsidRDefault="00BB262E">
      <w:pPr>
        <w:spacing w:after="0" w:line="240" w:lineRule="auto"/>
      </w:pPr>
      <w:r>
        <w:t>Percent of Time Spent in prophase=(176.5/720)x100=24%</w:t>
      </w:r>
    </w:p>
    <w:p w:rsidR="008F1273" w:rsidRDefault="00BB262E">
      <w:r>
        <w:t>Percent of Time Spent in metaphase=(10.3/720)x100=1%</w:t>
      </w:r>
    </w:p>
    <w:p w:rsidR="008F1273" w:rsidRDefault="00BB262E">
      <w:r>
        <w:t>Percent of Time Spent in anaphase=(22.3720)x100=3%</w:t>
      </w:r>
    </w:p>
    <w:p w:rsidR="008F1273" w:rsidRDefault="00BB262E">
      <w:r>
        <w:t>Percent of Time Spent in Telophase=(24.2/720)x100=3%</w:t>
      </w:r>
    </w:p>
    <w:p w:rsidR="008F1273" w:rsidRDefault="00BB262E">
      <w:r>
        <w:t>Percent of Time Spent in interphase=(481.7/720)x100=69%</w:t>
      </w:r>
    </w:p>
    <w:p w:rsidR="008F1273" w:rsidRDefault="00BB262E">
      <w:pPr>
        <w:numPr>
          <w:ilvl w:val="0"/>
          <w:numId w:val="2"/>
        </w:numPr>
        <w:spacing w:after="413"/>
      </w:pPr>
      <w:r>
        <w:rPr>
          <w:b/>
        </w:rPr>
        <w:t xml:space="preserve">Use your information from the garlic slides to create a pie chart that illustrates the percentage of time spent in each cell cycle stage. </w:t>
      </w:r>
    </w:p>
    <w:p w:rsidR="008F1273" w:rsidRDefault="00BB262E">
      <w:pPr>
        <w:spacing w:after="0" w:line="240" w:lineRule="auto"/>
        <w:ind w:left="0" w:firstLine="0"/>
      </w:pPr>
      <w:r>
        <w:rPr>
          <w:noProof/>
        </w:rPr>
        <w:lastRenderedPageBreak/>
        <w:drawing>
          <wp:inline distT="0" distB="0" distL="0" distR="0">
            <wp:extent cx="5409565" cy="4037965"/>
            <wp:effectExtent l="0" t="0" r="0" b="0"/>
            <wp:docPr id="216" name="Picture 216"/>
            <wp:cNvGraphicFramePr/>
            <a:graphic xmlns:a="http://schemas.openxmlformats.org/drawingml/2006/main">
              <a:graphicData uri="http://schemas.openxmlformats.org/drawingml/2006/picture">
                <pic:pic xmlns:pic="http://schemas.openxmlformats.org/drawingml/2006/picture">
                  <pic:nvPicPr>
                    <pic:cNvPr id="216" name="Picture 216"/>
                    <pic:cNvPicPr/>
                  </pic:nvPicPr>
                  <pic:blipFill>
                    <a:blip r:embed="rId9"/>
                    <a:stretch>
                      <a:fillRect/>
                    </a:stretch>
                  </pic:blipFill>
                  <pic:spPr>
                    <a:xfrm>
                      <a:off x="0" y="0"/>
                      <a:ext cx="5409565" cy="4037965"/>
                    </a:xfrm>
                    <a:prstGeom prst="rect">
                      <a:avLst/>
                    </a:prstGeom>
                  </pic:spPr>
                </pic:pic>
              </a:graphicData>
            </a:graphic>
          </wp:inline>
        </w:drawing>
      </w:r>
      <w:bookmarkEnd w:id="0"/>
    </w:p>
    <w:sectPr w:rsidR="008F1273">
      <w:headerReference w:type="even" r:id="rId10"/>
      <w:headerReference w:type="default" r:id="rId11"/>
      <w:headerReference w:type="first" r:id="rId12"/>
      <w:pgSz w:w="12240" w:h="15840"/>
      <w:pgMar w:top="778" w:right="1453" w:bottom="1445" w:left="1440" w:header="778"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262E" w:rsidRDefault="00BB262E">
      <w:pPr>
        <w:spacing w:after="0" w:line="240" w:lineRule="auto"/>
      </w:pPr>
      <w:r>
        <w:separator/>
      </w:r>
    </w:p>
  </w:endnote>
  <w:endnote w:type="continuationSeparator" w:id="0">
    <w:p w:rsidR="00BB262E" w:rsidRDefault="00BB2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262E" w:rsidRDefault="00BB262E">
      <w:pPr>
        <w:spacing w:after="0" w:line="240" w:lineRule="auto"/>
      </w:pPr>
      <w:r>
        <w:separator/>
      </w:r>
    </w:p>
  </w:footnote>
  <w:footnote w:type="continuationSeparator" w:id="0">
    <w:p w:rsidR="00BB262E" w:rsidRDefault="00BB26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273" w:rsidRDefault="00BB262E">
    <w:pPr>
      <w:spacing w:after="0" w:line="240" w:lineRule="auto"/>
      <w:ind w:left="0" w:firstLine="0"/>
      <w:jc w:val="both"/>
    </w:pPr>
    <w:r>
      <w:t>CELL CYCLE</w:t>
    </w:r>
    <w:r>
      <w:tab/>
    </w:r>
    <w:r>
      <w:fldChar w:fldCharType="begin"/>
    </w:r>
    <w:r>
      <w:instrText xml:space="preserve"> PAGE   \* MERGEFORMAT </w:instrText>
    </w:r>
    <w:r>
      <w:fldChar w:fldCharType="separate"/>
    </w:r>
    <w: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273" w:rsidRDefault="00BB262E">
    <w:pPr>
      <w:spacing w:after="0" w:line="240" w:lineRule="auto"/>
      <w:ind w:left="0" w:firstLine="0"/>
      <w:jc w:val="both"/>
    </w:pPr>
    <w:r>
      <w:t>CELL C</w:t>
    </w:r>
    <w:r>
      <w:t>YCLE</w:t>
    </w:r>
    <w:r>
      <w:tab/>
    </w:r>
    <w:r>
      <w:fldChar w:fldCharType="begin"/>
    </w:r>
    <w:r>
      <w:instrText xml:space="preserve"> PAGE   \* MERGEFORMAT </w:instrText>
    </w:r>
    <w:r>
      <w:fldChar w:fldCharType="separate"/>
    </w:r>
    <w:r w:rsidR="008C1CF6">
      <w:rPr>
        <w:noProof/>
      </w:rPr>
      <w:t>8</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273" w:rsidRDefault="00BB262E">
    <w:pPr>
      <w:spacing w:after="0" w:line="240" w:lineRule="auto"/>
      <w:ind w:left="0" w:firstLine="0"/>
      <w:jc w:val="right"/>
    </w:pPr>
    <w:r>
      <w:t xml:space="preserve">        </w:t>
    </w:r>
    <w:r>
      <w:fldChar w:fldCharType="begin"/>
    </w:r>
    <w:r>
      <w:instrText xml:space="preserve"> PAGE   \* MERGEFORMAT </w:instrText>
    </w:r>
    <w:r>
      <w:fldChar w:fldCharType="separate"/>
    </w:r>
    <w:r w:rsidR="008C1CF6">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3669F5"/>
    <w:multiLevelType w:val="hybridMultilevel"/>
    <w:tmpl w:val="5F86FA16"/>
    <w:lvl w:ilvl="0" w:tplc="CE3A3986">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92C2626">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F02D336">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DA03318">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DBA5366">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BACDA50">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D3EFF12">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A760920">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514B8DA">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7ECC2532"/>
    <w:multiLevelType w:val="hybridMultilevel"/>
    <w:tmpl w:val="5E205262"/>
    <w:lvl w:ilvl="0" w:tplc="C9BCEB2C">
      <w:start w:val="3"/>
      <w:numFmt w:val="decimal"/>
      <w:lvlText w:val="%1."/>
      <w:lvlJc w:val="left"/>
      <w:pPr>
        <w:ind w:left="1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971CA260">
      <w:start w:val="1"/>
      <w:numFmt w:val="lowerLetter"/>
      <w:lvlText w:val="%2"/>
      <w:lvlJc w:val="left"/>
      <w:pPr>
        <w:ind w:left="10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E5603CEC">
      <w:start w:val="1"/>
      <w:numFmt w:val="lowerRoman"/>
      <w:lvlText w:val="%3"/>
      <w:lvlJc w:val="left"/>
      <w:pPr>
        <w:ind w:left="18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A5148536">
      <w:start w:val="1"/>
      <w:numFmt w:val="decimal"/>
      <w:lvlText w:val="%4"/>
      <w:lvlJc w:val="left"/>
      <w:pPr>
        <w:ind w:left="25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FD48719C">
      <w:start w:val="1"/>
      <w:numFmt w:val="lowerLetter"/>
      <w:lvlText w:val="%5"/>
      <w:lvlJc w:val="left"/>
      <w:pPr>
        <w:ind w:left="32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F8045E3C">
      <w:start w:val="1"/>
      <w:numFmt w:val="lowerRoman"/>
      <w:lvlText w:val="%6"/>
      <w:lvlJc w:val="left"/>
      <w:pPr>
        <w:ind w:left="39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A956E668">
      <w:start w:val="1"/>
      <w:numFmt w:val="decimal"/>
      <w:lvlText w:val="%7"/>
      <w:lvlJc w:val="left"/>
      <w:pPr>
        <w:ind w:left="46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C18E191E">
      <w:start w:val="1"/>
      <w:numFmt w:val="lowerLetter"/>
      <w:lvlText w:val="%8"/>
      <w:lvlJc w:val="left"/>
      <w:pPr>
        <w:ind w:left="54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F50C58C8">
      <w:start w:val="1"/>
      <w:numFmt w:val="lowerRoman"/>
      <w:lvlText w:val="%9"/>
      <w:lvlJc w:val="left"/>
      <w:pPr>
        <w:ind w:left="61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273"/>
    <w:rsid w:val="008C1CF6"/>
    <w:rsid w:val="008F1273"/>
    <w:rsid w:val="00BB26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023F84-6F7C-410C-8F48-D2BFFAA45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78" w:line="468" w:lineRule="auto"/>
      <w:ind w:left="-5"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Menge</dc:creator>
  <cp:keywords/>
  <cp:lastModifiedBy>Dennis Menge</cp:lastModifiedBy>
  <cp:revision>2</cp:revision>
  <dcterms:created xsi:type="dcterms:W3CDTF">2019-09-04T13:58:00Z</dcterms:created>
  <dcterms:modified xsi:type="dcterms:W3CDTF">2019-09-04T13:58:00Z</dcterms:modified>
</cp:coreProperties>
</file>